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eastAsiaTheme="majorEastAsia"/>
          <w:b/>
          <w:bCs/>
          <w:sz w:val="28"/>
          <w:szCs w:val="28"/>
        </w:rPr>
      </w:pPr>
      <w:r>
        <w:rPr>
          <w:rFonts w:ascii="Arial" w:hAnsi="Arial" w:cs="Arial" w:eastAsiaTheme="majorEastAsia"/>
          <w:b/>
          <w:bCs/>
          <w:sz w:val="28"/>
          <w:szCs w:val="28"/>
        </w:rPr>
        <w:t>通联入网</w:t>
      </w:r>
      <w:r>
        <w:rPr>
          <w:rFonts w:hint="eastAsia" w:ascii="Arial" w:hAnsi="Arial" w:cs="Arial" w:eastAsiaTheme="majorEastAsia"/>
          <w:b/>
          <w:bCs/>
          <w:sz w:val="28"/>
          <w:szCs w:val="28"/>
          <w:lang w:eastAsia="zh-CN"/>
        </w:rPr>
        <w:t>需知</w:t>
      </w:r>
      <w:r>
        <w:rPr>
          <w:rFonts w:ascii="Arial" w:hAnsi="Arial" w:cs="Arial" w:eastAsiaTheme="majorEastAsia"/>
          <w:b/>
          <w:bCs/>
          <w:sz w:val="28"/>
          <w:szCs w:val="28"/>
        </w:rPr>
        <w:t>：</w:t>
      </w:r>
    </w:p>
    <w:p>
      <w:pPr>
        <w:rPr>
          <w:rFonts w:hint="eastAsia" w:ascii="Arial" w:hAnsi="Arial" w:cs="Arial" w:eastAsiaTheme="majorEastAsia"/>
          <w:sz w:val="28"/>
          <w:szCs w:val="28"/>
        </w:rPr>
      </w:pPr>
      <w:r>
        <w:rPr>
          <w:rFonts w:ascii="Arial" w:hAnsi="Arial" w:cs="Arial" w:eastAsiaTheme="majorEastAsia"/>
          <w:sz w:val="28"/>
          <w:szCs w:val="28"/>
        </w:rPr>
        <w:t>1、营业执照原件彩色照片或者复印件</w:t>
      </w:r>
      <w:r>
        <w:rPr>
          <w:rFonts w:hint="eastAsia" w:ascii="Arial" w:hAnsi="Arial" w:cs="Arial" w:eastAsiaTheme="majorEastAsia"/>
          <w:sz w:val="28"/>
          <w:szCs w:val="28"/>
        </w:rPr>
        <w:t>盖公章</w:t>
      </w:r>
      <w:r>
        <w:rPr>
          <w:rFonts w:ascii="Arial" w:hAnsi="Arial" w:cs="Arial" w:eastAsiaTheme="majorEastAsia"/>
          <w:sz w:val="28"/>
          <w:szCs w:val="28"/>
        </w:rPr>
        <w:t>一份</w:t>
      </w:r>
      <w:r>
        <w:rPr>
          <w:rFonts w:hint="eastAsia" w:ascii="Arial" w:hAnsi="Arial" w:cs="Arial" w:eastAsiaTheme="majorEastAsia"/>
          <w:sz w:val="28"/>
          <w:szCs w:val="28"/>
        </w:rPr>
        <w:t>。</w:t>
      </w:r>
    </w:p>
    <w:p>
      <w:pPr>
        <w:rPr>
          <w:rFonts w:ascii="Arial" w:hAnsi="Arial" w:cs="Arial" w:eastAsiaTheme="majorEastAsia"/>
          <w:sz w:val="28"/>
          <w:szCs w:val="28"/>
        </w:rPr>
      </w:pPr>
      <w:r>
        <w:rPr>
          <w:rFonts w:ascii="Arial" w:hAnsi="Arial" w:cs="Arial" w:eastAsiaTheme="majorEastAsia"/>
          <w:sz w:val="28"/>
          <w:szCs w:val="28"/>
        </w:rPr>
        <w:t>2、法人和超25%股份的股东身份证正反面</w:t>
      </w:r>
      <w:r>
        <w:rPr>
          <w:rFonts w:hint="eastAsia" w:ascii="Arial" w:hAnsi="Arial" w:cs="Arial" w:eastAsiaTheme="majorEastAsia"/>
          <w:sz w:val="28"/>
          <w:szCs w:val="28"/>
        </w:rPr>
        <w:t>彩色</w:t>
      </w:r>
      <w:r>
        <w:rPr>
          <w:rFonts w:ascii="Arial" w:hAnsi="Arial" w:cs="Arial" w:eastAsiaTheme="majorEastAsia"/>
          <w:sz w:val="28"/>
          <w:szCs w:val="28"/>
        </w:rPr>
        <w:t>照片一份（</w:t>
      </w:r>
      <w:r>
        <w:rPr>
          <w:rFonts w:hint="eastAsia" w:ascii="Arial" w:hAnsi="Arial" w:cs="Arial" w:eastAsiaTheme="majorEastAsia"/>
          <w:sz w:val="28"/>
          <w:szCs w:val="28"/>
        </w:rPr>
        <w:t>使用</w:t>
      </w:r>
      <w:r>
        <w:rPr>
          <w:rFonts w:ascii="Arial" w:hAnsi="Arial" w:cs="Arial" w:eastAsiaTheme="majorEastAsia"/>
          <w:sz w:val="28"/>
          <w:szCs w:val="28"/>
        </w:rPr>
        <w:t>手机拍照，不要图片截图。正反面分开拍）</w:t>
      </w:r>
    </w:p>
    <w:p>
      <w:pPr>
        <w:rPr>
          <w:rFonts w:ascii="Arial" w:hAnsi="Arial" w:cs="Arial" w:eastAsiaTheme="majorEastAsia"/>
          <w:sz w:val="28"/>
          <w:szCs w:val="28"/>
        </w:rPr>
      </w:pPr>
      <w:r>
        <w:rPr>
          <w:rFonts w:ascii="Arial" w:hAnsi="Arial" w:cs="Arial" w:eastAsiaTheme="majorEastAsia"/>
          <w:sz w:val="28"/>
          <w:szCs w:val="28"/>
        </w:rPr>
        <w:t>3、结算账户信息一份（银行开户许可证或者银行回单，</w:t>
      </w:r>
      <w:r>
        <w:rPr>
          <w:rFonts w:hint="eastAsia" w:ascii="Arial" w:hAnsi="Arial" w:cs="Arial" w:eastAsiaTheme="majorEastAsia"/>
          <w:sz w:val="28"/>
          <w:szCs w:val="28"/>
          <w:lang w:eastAsia="zh-CN"/>
        </w:rPr>
        <w:t>信息</w:t>
      </w:r>
      <w:r>
        <w:rPr>
          <w:rFonts w:ascii="Arial" w:hAnsi="Arial" w:cs="Arial" w:eastAsiaTheme="majorEastAsia"/>
          <w:sz w:val="28"/>
          <w:szCs w:val="28"/>
        </w:rPr>
        <w:t>明确显示户名</w:t>
      </w:r>
      <w:r>
        <w:rPr>
          <w:rFonts w:hint="eastAsia" w:ascii="Arial" w:hAnsi="Arial" w:cs="Arial" w:eastAsiaTheme="majorEastAsia"/>
          <w:sz w:val="28"/>
          <w:szCs w:val="28"/>
          <w:lang w:eastAsia="zh-CN"/>
        </w:rPr>
        <w:t>和</w:t>
      </w:r>
      <w:r>
        <w:rPr>
          <w:rFonts w:ascii="Arial" w:hAnsi="Arial" w:cs="Arial" w:eastAsiaTheme="majorEastAsia"/>
          <w:sz w:val="28"/>
          <w:szCs w:val="28"/>
        </w:rPr>
        <w:t>账号）</w:t>
      </w:r>
    </w:p>
    <w:p>
      <w:pPr>
        <w:rPr>
          <w:rFonts w:ascii="Arial" w:hAnsi="Arial" w:cs="Arial" w:eastAsiaTheme="majorEastAsia"/>
          <w:sz w:val="28"/>
          <w:szCs w:val="28"/>
        </w:rPr>
      </w:pPr>
      <w:r>
        <w:rPr>
          <w:rFonts w:ascii="Arial" w:hAnsi="Arial" w:cs="Arial" w:eastAsiaTheme="majorEastAsia"/>
          <w:sz w:val="28"/>
          <w:szCs w:val="28"/>
        </w:rPr>
        <w:t>4、客户业务合作确认函（附件4）加盖公章一份（红框内按照提示内容准确填写，最后落款处法人签字及加盖公章，日期可以填写当天的）</w:t>
      </w:r>
    </w:p>
    <w:p>
      <w:pPr>
        <w:rPr>
          <w:rFonts w:ascii="Arial" w:hAnsi="Arial" w:cs="Arial" w:eastAsiaTheme="majorEastAsia"/>
          <w:sz w:val="28"/>
          <w:szCs w:val="28"/>
        </w:rPr>
      </w:pPr>
      <w:r>
        <w:rPr>
          <w:rFonts w:ascii="Arial" w:hAnsi="Arial" w:cs="Arial" w:eastAsiaTheme="majorEastAsia"/>
          <w:sz w:val="28"/>
          <w:szCs w:val="28"/>
        </w:rPr>
        <w:drawing>
          <wp:inline distT="0" distB="0" distL="114300" distR="114300">
            <wp:extent cx="5273040" cy="4866005"/>
            <wp:effectExtent l="0" t="0" r="381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cstate="print"/>
                    <a:stretch>
                      <a:fillRect/>
                    </a:stretch>
                  </pic:blipFill>
                  <pic:spPr>
                    <a:xfrm>
                      <a:off x="0" y="0"/>
                      <a:ext cx="5273040" cy="4866005"/>
                    </a:xfrm>
                    <a:prstGeom prst="rect">
                      <a:avLst/>
                    </a:prstGeom>
                    <a:noFill/>
                    <a:ln>
                      <a:noFill/>
                    </a:ln>
                  </pic:spPr>
                </pic:pic>
              </a:graphicData>
            </a:graphic>
          </wp:inline>
        </w:drawing>
      </w:r>
    </w:p>
    <w:p>
      <w:pPr>
        <w:rPr>
          <w:rFonts w:ascii="Arial" w:hAnsi="Arial" w:cs="Arial" w:eastAsiaTheme="majorEastAsia"/>
          <w:sz w:val="28"/>
          <w:szCs w:val="28"/>
        </w:rPr>
      </w:pPr>
    </w:p>
    <w:p>
      <w:pPr>
        <w:rPr>
          <w:rFonts w:ascii="Arial" w:hAnsi="Arial" w:cs="Arial" w:eastAsiaTheme="majorEastAsia"/>
          <w:sz w:val="28"/>
          <w:szCs w:val="28"/>
        </w:rPr>
      </w:pPr>
      <w:r>
        <w:rPr>
          <w:rFonts w:ascii="Arial" w:hAnsi="Arial" w:cs="Arial" w:eastAsiaTheme="majorEastAsia"/>
          <w:sz w:val="28"/>
          <w:szCs w:val="28"/>
        </w:rPr>
        <w:t>5、非自然人客户受益所有人信息登记表（附件3）加盖公章一份（若有超过25%占比股东均要填写；红框内按照提示内容准确填写，最后落款处法人签字及加盖公章，日期可以填写当天的）</w:t>
      </w:r>
    </w:p>
    <w:p>
      <w:pPr>
        <w:rPr>
          <w:rFonts w:ascii="Arial" w:hAnsi="Arial" w:cs="Arial" w:eastAsiaTheme="majorEastAsia"/>
          <w:sz w:val="28"/>
          <w:szCs w:val="28"/>
        </w:rPr>
      </w:pPr>
      <w:r>
        <w:rPr>
          <w:rFonts w:ascii="Arial" w:hAnsi="Arial" w:cs="Arial" w:eastAsiaTheme="majorEastAsia"/>
          <w:sz w:val="28"/>
          <w:szCs w:val="28"/>
        </w:rPr>
        <w:drawing>
          <wp:inline distT="0" distB="0" distL="114300" distR="114300">
            <wp:extent cx="5269865" cy="2526030"/>
            <wp:effectExtent l="0" t="0" r="698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5269865" cy="2526030"/>
                    </a:xfrm>
                    <a:prstGeom prst="rect">
                      <a:avLst/>
                    </a:prstGeom>
                    <a:noFill/>
                    <a:ln>
                      <a:noFill/>
                    </a:ln>
                  </pic:spPr>
                </pic:pic>
              </a:graphicData>
            </a:graphic>
          </wp:inline>
        </w:drawing>
      </w:r>
    </w:p>
    <w:p>
      <w:pPr>
        <w:numPr>
          <w:ilvl w:val="0"/>
          <w:numId w:val="1"/>
        </w:numPr>
        <w:rPr>
          <w:rFonts w:ascii="Arial" w:hAnsi="Arial" w:cs="Arial" w:eastAsiaTheme="majorEastAsia"/>
          <w:sz w:val="28"/>
          <w:szCs w:val="28"/>
        </w:rPr>
      </w:pPr>
      <w:r>
        <w:rPr>
          <w:rFonts w:ascii="Arial" w:hAnsi="Arial" w:cs="Arial" w:eastAsiaTheme="majorEastAsia"/>
          <w:sz w:val="28"/>
          <w:szCs w:val="28"/>
        </w:rPr>
        <w:t>现场照片(大门入口带有招牌1张+前台1张+办公环境1张，法人手持身份证照片1张)，门头照必须正对大门，</w:t>
      </w:r>
      <w:r>
        <w:rPr>
          <w:rFonts w:hint="eastAsia" w:ascii="Arial" w:hAnsi="Arial" w:cs="Arial" w:eastAsiaTheme="majorEastAsia"/>
          <w:sz w:val="28"/>
          <w:szCs w:val="28"/>
        </w:rPr>
        <w:t>把</w:t>
      </w:r>
      <w:r>
        <w:rPr>
          <w:rFonts w:ascii="Arial" w:hAnsi="Arial" w:cs="Arial" w:eastAsiaTheme="majorEastAsia"/>
          <w:sz w:val="28"/>
          <w:szCs w:val="28"/>
        </w:rPr>
        <w:t>整个门框拍进去，</w:t>
      </w:r>
      <w:r>
        <w:rPr>
          <w:rFonts w:hint="eastAsia" w:ascii="Arial" w:hAnsi="Arial" w:cs="Arial" w:eastAsiaTheme="majorEastAsia"/>
          <w:sz w:val="28"/>
          <w:szCs w:val="28"/>
        </w:rPr>
        <w:t>门头</w:t>
      </w:r>
      <w:r>
        <w:rPr>
          <w:rFonts w:ascii="Arial" w:hAnsi="Arial" w:cs="Arial" w:eastAsiaTheme="majorEastAsia"/>
          <w:sz w:val="28"/>
          <w:szCs w:val="28"/>
        </w:rPr>
        <w:t>需显示与营业执照全称或简称相同的招牌，如果门头</w:t>
      </w:r>
      <w:r>
        <w:rPr>
          <w:rFonts w:hint="eastAsia" w:ascii="Arial" w:hAnsi="Arial" w:cs="Arial" w:eastAsiaTheme="majorEastAsia"/>
          <w:sz w:val="28"/>
          <w:szCs w:val="28"/>
        </w:rPr>
        <w:t>无招牌</w:t>
      </w:r>
      <w:r>
        <w:rPr>
          <w:rFonts w:ascii="Arial" w:hAnsi="Arial" w:cs="Arial" w:eastAsiaTheme="majorEastAsia"/>
          <w:sz w:val="28"/>
          <w:szCs w:val="28"/>
        </w:rPr>
        <w:t>或名字不同，需提供营业执照与门头合影，要求营业执照所示名称清晰可见，参照下图所示1。法人手持身份证正面信息清晰可见，参照下图所示2。</w:t>
      </w:r>
      <w:r>
        <w:rPr>
          <w:rFonts w:ascii="Arial" w:hAnsi="Arial" w:cs="Arial" w:eastAsiaTheme="majorEastAsia"/>
          <w:color w:val="FF0000"/>
          <w:sz w:val="28"/>
          <w:szCs w:val="28"/>
        </w:rPr>
        <w:t>请注意：所示图例有马赛克，商户提供照片请勿马赛克。</w:t>
      </w:r>
      <w:r>
        <w:rPr>
          <w:rFonts w:ascii="Arial" w:hAnsi="Arial" w:cs="Arial" w:eastAsiaTheme="majorEastAsia"/>
          <w:sz w:val="28"/>
          <w:szCs w:val="28"/>
        </w:rPr>
        <w:t>）</w:t>
      </w:r>
    </w:p>
    <w:p>
      <w:pPr>
        <w:rPr>
          <w:rFonts w:ascii="Arial" w:hAnsi="Arial" w:cs="Arial" w:eastAsiaTheme="majorEastAsia"/>
          <w:color w:val="FF0000"/>
          <w:sz w:val="18"/>
          <w:szCs w:val="18"/>
        </w:rPr>
      </w:pPr>
      <w:r>
        <w:rPr>
          <w:rFonts w:ascii="Arial" w:hAnsi="Arial" w:cs="Arial" w:eastAsiaTheme="majorEastAsia"/>
          <w:color w:val="FF0000"/>
          <w:sz w:val="18"/>
          <w:szCs w:val="18"/>
        </w:rPr>
        <w:t>图示1：</w:t>
      </w:r>
    </w:p>
    <w:p>
      <w:pPr>
        <w:rPr>
          <w:rFonts w:ascii="Arial" w:hAnsi="Arial" w:cs="Arial" w:eastAsiaTheme="majorEastAsia"/>
          <w:sz w:val="28"/>
          <w:szCs w:val="28"/>
        </w:rPr>
      </w:pPr>
      <w:r>
        <w:rPr>
          <w:rFonts w:ascii="Arial" w:hAnsi="Arial" w:cs="Arial" w:eastAsiaTheme="majorEastAsia"/>
          <w:sz w:val="28"/>
          <w:szCs w:val="28"/>
        </w:rPr>
        <w:drawing>
          <wp:inline distT="0" distB="0" distL="114300" distR="114300">
            <wp:extent cx="3264535" cy="2204085"/>
            <wp:effectExtent l="0" t="0" r="12065" b="5715"/>
            <wp:docPr id="4" name="图片 4" descr="1112c22edf831e0e3ff37aec73ab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2c22edf831e0e3ff37aec73ab8a2"/>
                    <pic:cNvPicPr>
                      <a:picLocks noChangeAspect="1"/>
                    </pic:cNvPicPr>
                  </pic:nvPicPr>
                  <pic:blipFill>
                    <a:blip r:embed="rId6" cstate="print"/>
                    <a:stretch>
                      <a:fillRect/>
                    </a:stretch>
                  </pic:blipFill>
                  <pic:spPr>
                    <a:xfrm>
                      <a:off x="0" y="0"/>
                      <a:ext cx="3264535" cy="2204085"/>
                    </a:xfrm>
                    <a:prstGeom prst="rect">
                      <a:avLst/>
                    </a:prstGeom>
                  </pic:spPr>
                </pic:pic>
              </a:graphicData>
            </a:graphic>
          </wp:inline>
        </w:drawing>
      </w:r>
    </w:p>
    <w:p>
      <w:pPr>
        <w:rPr>
          <w:rFonts w:ascii="Arial" w:hAnsi="Arial" w:cs="Arial" w:eastAsiaTheme="majorEastAsia"/>
          <w:color w:val="FF0000"/>
          <w:sz w:val="18"/>
          <w:szCs w:val="18"/>
        </w:rPr>
      </w:pPr>
      <w:r>
        <w:rPr>
          <w:rFonts w:ascii="Arial" w:hAnsi="Arial" w:cs="Arial" w:eastAsiaTheme="majorEastAsia"/>
          <w:color w:val="FF0000"/>
          <w:sz w:val="18"/>
          <w:szCs w:val="18"/>
        </w:rPr>
        <w:t>图示2：</w:t>
      </w:r>
    </w:p>
    <w:p>
      <w:pPr>
        <w:rPr>
          <w:rFonts w:ascii="Arial" w:hAnsi="Arial" w:cs="Arial" w:eastAsiaTheme="majorEastAsia"/>
          <w:sz w:val="28"/>
          <w:szCs w:val="28"/>
        </w:rPr>
      </w:pPr>
      <w:r>
        <w:rPr>
          <w:rFonts w:ascii="Arial" w:hAnsi="Arial" w:cs="Arial" w:eastAsiaTheme="majorEastAsia"/>
          <w:sz w:val="28"/>
          <w:szCs w:val="28"/>
        </w:rPr>
        <w:drawing>
          <wp:inline distT="0" distB="0" distL="114300" distR="114300">
            <wp:extent cx="2675255" cy="3364865"/>
            <wp:effectExtent l="0" t="0" r="10795" b="6985"/>
            <wp:docPr id="5" name="图片 5" descr="aaccf859af54ddfe2629eeeb9d0a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ccf859af54ddfe2629eeeb9d0ae4a"/>
                    <pic:cNvPicPr>
                      <a:picLocks noChangeAspect="1"/>
                    </pic:cNvPicPr>
                  </pic:nvPicPr>
                  <pic:blipFill>
                    <a:blip r:embed="rId7" cstate="print"/>
                    <a:stretch>
                      <a:fillRect/>
                    </a:stretch>
                  </pic:blipFill>
                  <pic:spPr>
                    <a:xfrm>
                      <a:off x="0" y="0"/>
                      <a:ext cx="2675255" cy="3364865"/>
                    </a:xfrm>
                    <a:prstGeom prst="rect">
                      <a:avLst/>
                    </a:prstGeom>
                  </pic:spPr>
                </pic:pic>
              </a:graphicData>
            </a:graphic>
          </wp:inline>
        </w:drawing>
      </w:r>
    </w:p>
    <w:p>
      <w:pPr>
        <w:rPr>
          <w:rFonts w:ascii="Arial" w:hAnsi="Arial" w:cs="Arial" w:eastAsiaTheme="majorEastAsia"/>
          <w:sz w:val="28"/>
          <w:szCs w:val="28"/>
        </w:rPr>
      </w:pPr>
      <w:r>
        <w:rPr>
          <w:rFonts w:ascii="Arial" w:hAnsi="Arial" w:cs="Arial" w:eastAsiaTheme="majorEastAsia"/>
          <w:sz w:val="28"/>
          <w:szCs w:val="28"/>
        </w:rPr>
        <w:t>7、提供公司章程原件一份（个体工商户除外）</w:t>
      </w:r>
    </w:p>
    <w:p>
      <w:pPr>
        <w:rPr>
          <w:rFonts w:ascii="Arial" w:hAnsi="Arial" w:cs="Arial" w:eastAsiaTheme="majorEastAsia"/>
          <w:sz w:val="28"/>
          <w:szCs w:val="28"/>
        </w:rPr>
      </w:pPr>
      <w:r>
        <w:rPr>
          <w:rFonts w:ascii="Arial" w:hAnsi="Arial" w:cs="Arial" w:eastAsiaTheme="majorEastAsia"/>
          <w:sz w:val="28"/>
          <w:szCs w:val="28"/>
        </w:rPr>
        <w:t>8、办公场所租赁协议复印件加盖公章一份。</w:t>
      </w:r>
      <w:r>
        <w:rPr>
          <w:rFonts w:hint="eastAsia" w:ascii="Arial" w:hAnsi="Arial" w:cs="Arial" w:eastAsiaTheme="majorEastAsia"/>
          <w:sz w:val="28"/>
          <w:szCs w:val="28"/>
        </w:rPr>
        <w:t>如</w:t>
      </w:r>
      <w:r>
        <w:rPr>
          <w:rFonts w:ascii="Arial" w:hAnsi="Arial" w:cs="Arial" w:eastAsiaTheme="majorEastAsia"/>
          <w:sz w:val="28"/>
          <w:szCs w:val="28"/>
        </w:rPr>
        <w:t>办公司场地与营业执照场地一致，可不提供，如果不一致需提供公司为承租方或者法人为承租方的租赁协议或产权证明。</w:t>
      </w:r>
    </w:p>
    <w:p>
      <w:pPr>
        <w:rPr>
          <w:rFonts w:ascii="Arial" w:hAnsi="Arial" w:cs="Arial" w:eastAsiaTheme="majorEastAsia"/>
          <w:sz w:val="28"/>
          <w:szCs w:val="28"/>
        </w:rPr>
      </w:pPr>
      <w:r>
        <w:rPr>
          <w:rFonts w:ascii="Arial" w:hAnsi="Arial" w:cs="Arial" w:eastAsiaTheme="majorEastAsia"/>
          <w:sz w:val="28"/>
          <w:szCs w:val="28"/>
        </w:rPr>
        <w:t>9、签约承诺函法人签字盖章（红框内按照提示内容准确填写，最后落款处法人签字及加盖公章，日期可以填写当天的）</w:t>
      </w:r>
    </w:p>
    <w:p>
      <w:pPr>
        <w:rPr>
          <w:rFonts w:hint="eastAsia" w:ascii="Arial" w:hAnsi="Arial" w:cs="Arial" w:eastAsiaTheme="majorEastAsia"/>
          <w:sz w:val="28"/>
          <w:szCs w:val="28"/>
        </w:rPr>
      </w:pPr>
      <w:r>
        <w:rPr>
          <w:rFonts w:ascii="Arial" w:hAnsi="Arial" w:cs="Arial" w:eastAsiaTheme="majorEastAsia"/>
          <w:sz w:val="28"/>
          <w:szCs w:val="28"/>
        </w:rPr>
        <w:drawing>
          <wp:inline distT="0" distB="0" distL="114300" distR="114300">
            <wp:extent cx="4740910" cy="4671695"/>
            <wp:effectExtent l="0" t="0" r="2540"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cstate="print"/>
                    <a:stretch>
                      <a:fillRect/>
                    </a:stretch>
                  </pic:blipFill>
                  <pic:spPr>
                    <a:xfrm>
                      <a:off x="0" y="0"/>
                      <a:ext cx="4740910" cy="4671695"/>
                    </a:xfrm>
                    <a:prstGeom prst="rect">
                      <a:avLst/>
                    </a:prstGeom>
                    <a:noFill/>
                    <a:ln>
                      <a:noFill/>
                    </a:ln>
                  </pic:spPr>
                </pic:pic>
              </a:graphicData>
            </a:graphic>
          </wp:inline>
        </w:drawing>
      </w:r>
    </w:p>
    <w:p>
      <w:pPr>
        <w:rPr>
          <w:rFonts w:hint="eastAsia" w:ascii="Arial" w:hAnsi="Arial" w:cs="Arial" w:eastAsiaTheme="majorEastAsia"/>
          <w:color w:val="FF0000"/>
          <w:sz w:val="28"/>
          <w:szCs w:val="28"/>
          <w:lang w:eastAsia="zh-CN"/>
        </w:rPr>
      </w:pPr>
      <w:r>
        <w:rPr>
          <w:rFonts w:hint="eastAsia" w:ascii="Arial" w:hAnsi="Arial" w:cs="Arial" w:eastAsiaTheme="majorEastAsia"/>
          <w:color w:val="FF0000"/>
          <w:sz w:val="28"/>
          <w:szCs w:val="28"/>
          <w:lang w:eastAsia="zh-CN"/>
        </w:rPr>
        <w:t>注意事项：</w:t>
      </w:r>
    </w:p>
    <w:p>
      <w:pPr>
        <w:rPr>
          <w:rFonts w:hint="eastAsia" w:ascii="Arial" w:hAnsi="Arial" w:cs="Arial" w:eastAsiaTheme="majorEastAsia"/>
          <w:sz w:val="28"/>
          <w:szCs w:val="28"/>
        </w:rPr>
      </w:pPr>
      <w:r>
        <w:rPr>
          <w:rFonts w:hint="eastAsia" w:ascii="Arial" w:hAnsi="Arial" w:cs="Arial" w:eastAsiaTheme="majorEastAsia"/>
          <w:sz w:val="28"/>
          <w:szCs w:val="28"/>
          <w:lang w:val="en-US" w:eastAsia="zh-CN"/>
        </w:rPr>
        <w:t>1、</w:t>
      </w:r>
      <w:r>
        <w:rPr>
          <w:rFonts w:hint="eastAsia" w:ascii="Arial" w:hAnsi="Arial" w:cs="Arial" w:eastAsiaTheme="majorEastAsia"/>
          <w:sz w:val="28"/>
          <w:szCs w:val="28"/>
        </w:rPr>
        <w:t>以上材料，公司章程与租赁协议可以扫描成PDF，其他材料一律拍照或者扫描成图片格式。所有材料打包后发送至邮箱：wangrong@allinpay.com</w:t>
      </w:r>
      <w:r>
        <w:rPr>
          <w:rFonts w:hint="eastAsia" w:ascii="Arial" w:hAnsi="Arial" w:cs="Arial" w:eastAsiaTheme="majorEastAsia"/>
          <w:sz w:val="28"/>
          <w:szCs w:val="28"/>
          <w:lang w:eastAsia="zh-CN"/>
        </w:rPr>
        <w:t>，抄送</w:t>
      </w:r>
      <w:r>
        <w:rPr>
          <w:rFonts w:hint="eastAsia" w:ascii="Arial" w:hAnsi="Arial" w:cs="Arial" w:eastAsiaTheme="majorEastAsia"/>
          <w:sz w:val="28"/>
          <w:szCs w:val="28"/>
          <w:lang w:val="en-US" w:eastAsia="zh-CN"/>
        </w:rPr>
        <w:t>qianpeng@</w:t>
      </w:r>
      <w:r>
        <w:rPr>
          <w:rFonts w:hint="eastAsia" w:ascii="Arial" w:hAnsi="Arial" w:cs="Arial" w:eastAsiaTheme="majorEastAsia"/>
          <w:sz w:val="28"/>
          <w:szCs w:val="28"/>
        </w:rPr>
        <w:t>allinpay.com</w:t>
      </w:r>
      <w:r>
        <w:rPr>
          <w:rFonts w:hint="eastAsia" w:ascii="Arial" w:hAnsi="Arial" w:cs="Arial" w:eastAsiaTheme="majorEastAsia"/>
          <w:sz w:val="28"/>
          <w:szCs w:val="28"/>
        </w:rPr>
        <w:t>。邮件主题命名</w:t>
      </w:r>
      <w:r>
        <w:rPr>
          <w:rFonts w:hint="eastAsia" w:ascii="Arial" w:hAnsi="Arial" w:cs="Arial" w:eastAsiaTheme="majorEastAsia"/>
          <w:sz w:val="28"/>
          <w:szCs w:val="28"/>
          <w:lang w:eastAsia="zh-CN"/>
        </w:rPr>
        <w:t>格式</w:t>
      </w:r>
      <w:r>
        <w:rPr>
          <w:rFonts w:hint="eastAsia" w:ascii="Arial" w:hAnsi="Arial" w:cs="Arial" w:eastAsiaTheme="majorEastAsia"/>
          <w:sz w:val="28"/>
          <w:szCs w:val="28"/>
        </w:rPr>
        <w:t>为XXX公司——概而论项目入网申请。如果准备过程中有不明白的，无需询问，按自己理解的准备好</w:t>
      </w:r>
      <w:r>
        <w:rPr>
          <w:rFonts w:hint="eastAsia" w:ascii="Arial" w:hAnsi="Arial" w:cs="Arial" w:eastAsiaTheme="majorEastAsia"/>
          <w:sz w:val="28"/>
          <w:szCs w:val="28"/>
          <w:lang w:eastAsia="zh-CN"/>
        </w:rPr>
        <w:t>材料</w:t>
      </w:r>
      <w:r>
        <w:rPr>
          <w:rFonts w:hint="eastAsia" w:ascii="Arial" w:hAnsi="Arial" w:cs="Arial" w:eastAsiaTheme="majorEastAsia"/>
          <w:sz w:val="28"/>
          <w:szCs w:val="28"/>
        </w:rPr>
        <w:t>发过来，</w:t>
      </w:r>
      <w:r>
        <w:rPr>
          <w:rFonts w:hint="eastAsia" w:ascii="Arial" w:hAnsi="Arial" w:cs="Arial" w:eastAsiaTheme="majorEastAsia"/>
          <w:sz w:val="28"/>
          <w:szCs w:val="28"/>
          <w:lang w:eastAsia="zh-CN"/>
        </w:rPr>
        <w:t>若材料</w:t>
      </w:r>
      <w:r>
        <w:rPr>
          <w:rFonts w:hint="eastAsia" w:ascii="Arial" w:hAnsi="Arial" w:cs="Arial" w:eastAsiaTheme="majorEastAsia"/>
          <w:sz w:val="28"/>
          <w:szCs w:val="28"/>
        </w:rPr>
        <w:t>有问题会有工作人</w:t>
      </w:r>
      <w:r>
        <w:rPr>
          <w:rFonts w:hint="eastAsia" w:ascii="Arial" w:hAnsi="Arial" w:cs="Arial" w:eastAsiaTheme="majorEastAsia"/>
          <w:sz w:val="28"/>
          <w:szCs w:val="28"/>
          <w:lang w:eastAsia="zh-CN"/>
        </w:rPr>
        <w:t>联系</w:t>
      </w:r>
      <w:r>
        <w:rPr>
          <w:rFonts w:hint="eastAsia" w:ascii="Arial" w:hAnsi="Arial" w:cs="Arial" w:eastAsiaTheme="majorEastAsia"/>
          <w:sz w:val="28"/>
          <w:szCs w:val="28"/>
        </w:rPr>
        <w:t>沟通。</w:t>
      </w:r>
    </w:p>
    <w:p>
      <w:pPr>
        <w:rPr>
          <w:rFonts w:hint="eastAsia" w:ascii="Arial" w:hAnsi="Arial" w:cs="Arial" w:eastAsiaTheme="majorEastAsia"/>
          <w:sz w:val="28"/>
          <w:szCs w:val="28"/>
        </w:rPr>
      </w:pPr>
      <w:r>
        <w:rPr>
          <w:rFonts w:hint="eastAsia" w:ascii="Arial" w:hAnsi="Arial" w:cs="Arial" w:eastAsiaTheme="majorEastAsia"/>
          <w:sz w:val="28"/>
          <w:szCs w:val="28"/>
          <w:lang w:val="en-US" w:eastAsia="zh-CN"/>
        </w:rPr>
        <w:t>2、</w:t>
      </w:r>
      <w:r>
        <w:rPr>
          <w:rFonts w:hint="eastAsia" w:ascii="Arial" w:hAnsi="Arial" w:cs="Arial" w:eastAsiaTheme="majorEastAsia"/>
          <w:sz w:val="28"/>
          <w:szCs w:val="28"/>
        </w:rPr>
        <w:t>邮件正文中写上法人姓名，手机号作为联系人，如果资料有问题我们会联系沟通。如果法人不方便沟通或后期不能电子签约以及接受短信验证码，则留下另外联系人姓名，手机号。</w:t>
      </w:r>
    </w:p>
    <w:p>
      <w:pPr>
        <w:rPr>
          <w:rFonts w:hint="eastAsia" w:ascii="Arial" w:hAnsi="Arial" w:cs="Arial" w:eastAsiaTheme="majorEastAsia"/>
          <w:sz w:val="28"/>
          <w:szCs w:val="28"/>
        </w:rPr>
      </w:pPr>
      <w:r>
        <w:rPr>
          <w:rFonts w:hint="eastAsia" w:ascii="Arial" w:hAnsi="Arial" w:cs="Arial" w:eastAsiaTheme="majorEastAsia"/>
          <w:sz w:val="28"/>
          <w:szCs w:val="28"/>
          <w:lang w:val="en-US" w:eastAsia="zh-CN"/>
        </w:rPr>
        <w:t>4</w:t>
      </w:r>
      <w:bookmarkStart w:id="0" w:name="_GoBack"/>
      <w:bookmarkEnd w:id="0"/>
      <w:r>
        <w:rPr>
          <w:rFonts w:hint="eastAsia" w:ascii="Arial" w:hAnsi="Arial" w:cs="Arial" w:eastAsiaTheme="majorEastAsia"/>
          <w:sz w:val="28"/>
          <w:szCs w:val="28"/>
          <w:lang w:val="en-US" w:eastAsia="zh-CN"/>
        </w:rPr>
        <w:t>、</w:t>
      </w:r>
      <w:r>
        <w:rPr>
          <w:rFonts w:hint="eastAsia" w:ascii="Arial" w:hAnsi="Arial" w:cs="Arial" w:eastAsiaTheme="majorEastAsia"/>
          <w:sz w:val="28"/>
          <w:szCs w:val="28"/>
        </w:rPr>
        <w:t>入网成功后法人或者联系人会收到以下短信，请点击短信里的链接进行电子签约。</w:t>
      </w:r>
    </w:p>
    <w:p>
      <w:pPr>
        <w:rPr>
          <w:rFonts w:hint="eastAsia" w:ascii="Arial" w:hAnsi="Arial" w:cs="Arial" w:eastAsiaTheme="majorEastAsia"/>
          <w:sz w:val="28"/>
          <w:szCs w:val="28"/>
        </w:rPr>
      </w:pPr>
      <w:r>
        <w:rPr>
          <w:rFonts w:ascii="Arial" w:hAnsi="Arial" w:cs="Arial" w:eastAsiaTheme="majorEastAsia"/>
          <w:sz w:val="28"/>
          <w:szCs w:val="28"/>
        </w:rPr>
        <w:drawing>
          <wp:inline distT="0" distB="0" distL="0" distR="0">
            <wp:extent cx="5274310" cy="3448685"/>
            <wp:effectExtent l="19050" t="0" r="2540" b="0"/>
            <wp:docPr id="8" name="图片 3" descr="D:\微信\WeChat Files\youlingrainbow\FileStorage\Temp\9e5b38dc53a96d8a1b19614c91117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微信\WeChat Files\youlingrainbow\FileStorage\Temp\9e5b38dc53a96d8a1b19614c91117cb.jpg"/>
                    <pic:cNvPicPr>
                      <a:picLocks noChangeAspect="1" noChangeArrowheads="1"/>
                    </pic:cNvPicPr>
                  </pic:nvPicPr>
                  <pic:blipFill>
                    <a:blip r:embed="rId9" cstate="print"/>
                    <a:srcRect/>
                    <a:stretch>
                      <a:fillRect/>
                    </a:stretch>
                  </pic:blipFill>
                  <pic:spPr>
                    <a:xfrm>
                      <a:off x="0" y="0"/>
                      <a:ext cx="5274310" cy="3448749"/>
                    </a:xfrm>
                    <a:prstGeom prst="rect">
                      <a:avLst/>
                    </a:prstGeom>
                    <a:noFill/>
                    <a:ln w="9525">
                      <a:noFill/>
                      <a:miter lim="800000"/>
                      <a:headEnd/>
                      <a:tailEnd/>
                    </a:ln>
                  </pic:spPr>
                </pic:pic>
              </a:graphicData>
            </a:graphic>
          </wp:inline>
        </w:drawing>
      </w:r>
    </w:p>
    <w:p>
      <w:pPr>
        <w:rPr>
          <w:rFonts w:ascii="Arial" w:hAnsi="Arial" w:cs="Arial" w:eastAsiaTheme="maj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A721"/>
    <w:multiLevelType w:val="singleLevel"/>
    <w:tmpl w:val="417FA72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E2F"/>
    <w:rsid w:val="00036016"/>
    <w:rsid w:val="000C0DC4"/>
    <w:rsid w:val="00301D9B"/>
    <w:rsid w:val="0039410D"/>
    <w:rsid w:val="003B758D"/>
    <w:rsid w:val="00447033"/>
    <w:rsid w:val="0049230C"/>
    <w:rsid w:val="00633E06"/>
    <w:rsid w:val="006611D6"/>
    <w:rsid w:val="006F1ECF"/>
    <w:rsid w:val="00783458"/>
    <w:rsid w:val="007938F3"/>
    <w:rsid w:val="007E5188"/>
    <w:rsid w:val="008144B2"/>
    <w:rsid w:val="00936ADC"/>
    <w:rsid w:val="009625B8"/>
    <w:rsid w:val="009977E9"/>
    <w:rsid w:val="00A01766"/>
    <w:rsid w:val="00AB1965"/>
    <w:rsid w:val="00B44BD5"/>
    <w:rsid w:val="00C17E2F"/>
    <w:rsid w:val="00C71662"/>
    <w:rsid w:val="00CA47E8"/>
    <w:rsid w:val="00DC4823"/>
    <w:rsid w:val="00E065DB"/>
    <w:rsid w:val="00F162DA"/>
    <w:rsid w:val="00F22DD2"/>
    <w:rsid w:val="00F3509D"/>
    <w:rsid w:val="14F304CF"/>
    <w:rsid w:val="15EB14F1"/>
    <w:rsid w:val="3EEC1506"/>
    <w:rsid w:val="591605A2"/>
    <w:rsid w:val="593D3862"/>
    <w:rsid w:val="68D60389"/>
    <w:rsid w:val="717D635F"/>
    <w:rsid w:val="7F2B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563C1" w:themeColor="hyperlink"/>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Words>
  <Characters>768</Characters>
  <Lines>6</Lines>
  <Paragraphs>1</Paragraphs>
  <TotalTime>2</TotalTime>
  <ScaleCrop>false</ScaleCrop>
  <LinksUpToDate>false</LinksUpToDate>
  <CharactersWithSpaces>901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2021-03-16T01:34:00Z</dcterms:created>
  <dc:creator>Administrator</dc:creator>
  <cp:lastModifiedBy>Administrator</cp:lastModifiedBy>
  <cp:lastPrinted>2022-07-21T02:03:00Z</cp:lastPrinted>
  <dcterms:modified xsi:type="dcterms:W3CDTF">2025-03-07T08:58:51Z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7F0AAB2F4ABE42BEB0A4A886865E9034</vt:lpwstr>
  </property>
</Properties>
</file>